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7F9F6A7D" w:rsidR="003409D2" w:rsidRPr="006B7173" w:rsidRDefault="002327CB" w:rsidP="003409D2">
            <w:r>
              <w:t>Tokár Tomáš</w:t>
            </w:r>
          </w:p>
        </w:tc>
        <w:tc>
          <w:tcPr>
            <w:tcW w:w="4531" w:type="dxa"/>
          </w:tcPr>
          <w:p w14:paraId="22D80B69" w14:textId="391CB801" w:rsidR="003409D2" w:rsidRPr="006B7173" w:rsidRDefault="002327CB" w:rsidP="003409D2">
            <w:r>
              <w:t>06.10.2025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5E07629B" w:rsidR="00F9645A" w:rsidRDefault="002327CB" w:rsidP="00F053A8">
            <w:r>
              <w:t>Těšina Radek</w:t>
            </w:r>
          </w:p>
        </w:tc>
        <w:tc>
          <w:tcPr>
            <w:tcW w:w="4531" w:type="dxa"/>
          </w:tcPr>
          <w:p w14:paraId="7DB9B794" w14:textId="4FB43906" w:rsidR="00F9645A" w:rsidRDefault="002327CB" w:rsidP="00F9645A">
            <w:r>
              <w:t>06.10.2025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27C3BE31" w:rsidR="005F15DB" w:rsidRDefault="00390FB5" w:rsidP="005F15DB">
            <w:r>
              <w:t>L</w:t>
            </w:r>
            <w:r w:rsidRPr="00390FB5">
              <w:t>ö</w:t>
            </w:r>
            <w:r>
              <w:t>vl Ondřej</w:t>
            </w:r>
          </w:p>
        </w:tc>
        <w:tc>
          <w:tcPr>
            <w:tcW w:w="4531" w:type="dxa"/>
          </w:tcPr>
          <w:p w14:paraId="41134938" w14:textId="4BAA94D5" w:rsidR="005F15DB" w:rsidRDefault="00390FB5" w:rsidP="005F15DB">
            <w:r>
              <w:t>06.10.2025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32A70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5783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3E0A"/>
    <w:rsid w:val="00E24E4B"/>
    <w:rsid w:val="00E25788"/>
    <w:rsid w:val="00E26425"/>
    <w:rsid w:val="00E322CD"/>
    <w:rsid w:val="00E4001B"/>
    <w:rsid w:val="00E4304A"/>
    <w:rsid w:val="00E45DF7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84</Words>
  <Characters>498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328</cp:revision>
  <cp:lastPrinted>2025-04-17T07:09:00Z</cp:lastPrinted>
  <dcterms:created xsi:type="dcterms:W3CDTF">2024-07-11T08:49:00Z</dcterms:created>
  <dcterms:modified xsi:type="dcterms:W3CDTF">2025-09-26T10:16:00Z</dcterms:modified>
</cp:coreProperties>
</file>