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024B5613" w:rsidR="002B2E4F" w:rsidRDefault="00F73EDF" w:rsidP="00D70385">
            <w:r>
              <w:t>Švehlík Michal</w:t>
            </w:r>
          </w:p>
        </w:tc>
        <w:tc>
          <w:tcPr>
            <w:tcW w:w="4531" w:type="dxa"/>
          </w:tcPr>
          <w:p w14:paraId="6CA84FBF" w14:textId="4159549D" w:rsidR="00F958DC" w:rsidRDefault="00F73EDF" w:rsidP="00D70385">
            <w:r>
              <w:t>29.12.2025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166DE61" w:rsidR="00A07A51" w:rsidRPr="003A64C7" w:rsidRDefault="00F73EDF" w:rsidP="00D70385">
            <w:r>
              <w:t>Těšina Radek</w:t>
            </w:r>
          </w:p>
        </w:tc>
        <w:tc>
          <w:tcPr>
            <w:tcW w:w="4531" w:type="dxa"/>
          </w:tcPr>
          <w:p w14:paraId="22D80B69" w14:textId="75E670AA" w:rsidR="00D70385" w:rsidRPr="006B7173" w:rsidRDefault="00F73EDF" w:rsidP="00D70385">
            <w:r>
              <w:t>29.12.2025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32C7021C" w:rsidR="00020C29" w:rsidRDefault="00020C29" w:rsidP="00020C29"/>
        </w:tc>
        <w:tc>
          <w:tcPr>
            <w:tcW w:w="4531" w:type="dxa"/>
          </w:tcPr>
          <w:p w14:paraId="7DB9B794" w14:textId="64B5F00D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3C51C5D9" w:rsidR="00EF2C19" w:rsidRDefault="00EF2C19" w:rsidP="00EF2C19"/>
        </w:tc>
        <w:tc>
          <w:tcPr>
            <w:tcW w:w="4531" w:type="dxa"/>
          </w:tcPr>
          <w:p w14:paraId="41134938" w14:textId="17A8A86B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82</Words>
  <Characters>487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378</cp:revision>
  <cp:lastPrinted>2025-06-11T07:27:00Z</cp:lastPrinted>
  <dcterms:created xsi:type="dcterms:W3CDTF">2024-07-11T08:49:00Z</dcterms:created>
  <dcterms:modified xsi:type="dcterms:W3CDTF">2025-12-16T08:22:00Z</dcterms:modified>
</cp:coreProperties>
</file>